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rPr>
          <w:bCs/>
          <w:b/>
        </w:rPr>
        <w:t xml:space="preserve">Description of the Graph:</w:t>
      </w:r>
    </w:p>
    <w:p>
      <w:pPr>
        <w:pStyle w:val="BodyText"/>
      </w:pPr>
      <w:r>
        <w:t xml:space="preserve">The graph displays the dynamics of five different populations over time, simulated using a System Dynamics model. The x-axis represents time in days, ranging from 0 to 300. The y-axis represents the number of people, ranging from 0 to 100,000. Five lines represent different population groups, each with a distinct color:</w:t>
      </w:r>
    </w:p>
    <w:p>
      <w:pPr>
        <w:numPr>
          <w:ilvl w:val="0"/>
          <w:numId w:val="1001"/>
        </w:numPr>
        <w:pStyle w:val="Compact"/>
      </w:pPr>
      <w:r>
        <w:rPr>
          <w:bCs/>
          <w:b/>
        </w:rPr>
        <w:t xml:space="preserve">Susceptible (Black):</w:t>
      </w:r>
      <w:r>
        <w:t xml:space="preserve"> </w:t>
      </w:r>
      <w:r>
        <w:t xml:space="preserve">This line starts at a high level (close to 100,000) and shows a significant, S-shaped decline over time, eventually leveling off at a much lower value.</w:t>
      </w:r>
    </w:p>
    <w:p>
      <w:pPr>
        <w:numPr>
          <w:ilvl w:val="0"/>
          <w:numId w:val="1001"/>
        </w:numPr>
        <w:pStyle w:val="Compact"/>
      </w:pPr>
      <w:r>
        <w:rPr>
          <w:bCs/>
          <w:b/>
        </w:rPr>
        <w:t xml:space="preserve">Exposed (Red):</w:t>
      </w:r>
      <w:r>
        <w:t xml:space="preserve"> </w:t>
      </w:r>
      <w:r>
        <w:t xml:space="preserve">This line starts at zero, rises to a peak around day 80, and then declines, eventually plateauing near zero, but slightly above the x-axis. It forms a bell-shaped curve, lagging behind the susceptible decline.</w:t>
      </w:r>
    </w:p>
    <w:p>
      <w:pPr>
        <w:numPr>
          <w:ilvl w:val="0"/>
          <w:numId w:val="1001"/>
        </w:numPr>
        <w:pStyle w:val="Compact"/>
      </w:pPr>
      <w:r>
        <w:rPr>
          <w:bCs/>
          <w:b/>
        </w:rPr>
        <w:t xml:space="preserve">Infected (Green):</w:t>
      </w:r>
      <w:r>
        <w:t xml:space="preserve"> </w:t>
      </w:r>
      <w:r>
        <w:t xml:space="preserve">Similar to the</w:t>
      </w:r>
      <w:r>
        <w:t xml:space="preserve"> </w:t>
      </w:r>
      <w:r>
        <w:t xml:space="preserve">‘</w:t>
      </w:r>
      <w:r>
        <w:t xml:space="preserve">Exposed</w:t>
      </w:r>
      <w:r>
        <w:t xml:space="preserve">’</w:t>
      </w:r>
      <w:r>
        <w:t xml:space="preserve"> </w:t>
      </w:r>
      <w:r>
        <w:t xml:space="preserve">line, it starts at zero, rises to a peak shortly after the</w:t>
      </w:r>
      <w:r>
        <w:t xml:space="preserve"> </w:t>
      </w:r>
      <w:r>
        <w:t xml:space="preserve">‘</w:t>
      </w:r>
      <w:r>
        <w:t xml:space="preserve">Exposed</w:t>
      </w:r>
      <w:r>
        <w:t xml:space="preserve">’</w:t>
      </w:r>
      <w:r>
        <w:t xml:space="preserve"> </w:t>
      </w:r>
      <w:r>
        <w:t xml:space="preserve">peak (around day 90), and then declines, also plateauing near zero, but slightly above the x-axis. It is also a bell-shaped curve, lagging behind</w:t>
      </w:r>
      <w:r>
        <w:t xml:space="preserve"> </w:t>
      </w:r>
      <w:r>
        <w:t xml:space="preserve">‘</w:t>
      </w:r>
      <w:r>
        <w:t xml:space="preserve">Exposed</w:t>
      </w:r>
      <w:r>
        <w:t xml:space="preserve">’</w:t>
      </w:r>
      <w:r>
        <w:t xml:space="preserve">.</w:t>
      </w:r>
    </w:p>
    <w:p>
      <w:pPr>
        <w:numPr>
          <w:ilvl w:val="0"/>
          <w:numId w:val="1001"/>
        </w:numPr>
        <w:pStyle w:val="Compact"/>
      </w:pPr>
      <w:r>
        <w:rPr>
          <w:bCs/>
          <w:b/>
        </w:rPr>
        <w:t xml:space="preserve">Recovered (Grey):</w:t>
      </w:r>
      <w:r>
        <w:t xml:space="preserve"> </w:t>
      </w:r>
      <w:r>
        <w:t xml:space="preserve">This line starts at zero and shows an S-shaped increase over time, mirroring the decline in the</w:t>
      </w:r>
      <w:r>
        <w:t xml:space="preserve"> </w:t>
      </w:r>
      <w:r>
        <w:t xml:space="preserve">‘</w:t>
      </w:r>
      <w:r>
        <w:t xml:space="preserve">Susceptible</w:t>
      </w:r>
      <w:r>
        <w:t xml:space="preserve">’</w:t>
      </w:r>
      <w:r>
        <w:t xml:space="preserve"> </w:t>
      </w:r>
      <w:r>
        <w:t xml:space="preserve">population. It eventually plateaus at a high level, below 100,000.</w:t>
      </w:r>
    </w:p>
    <w:p>
      <w:pPr>
        <w:numPr>
          <w:ilvl w:val="0"/>
          <w:numId w:val="1001"/>
        </w:numPr>
        <w:pStyle w:val="Compact"/>
      </w:pPr>
      <w:r>
        <w:rPr>
          <w:bCs/>
          <w:b/>
        </w:rPr>
        <w:t xml:space="preserve">Deaths (Blue):</w:t>
      </w:r>
      <w:r>
        <w:t xml:space="preserve"> </w:t>
      </w:r>
      <w:r>
        <w:t xml:space="preserve">This line starts at zero and shows a small, almost linear increase initially, then flattens out to a very low plateau value near zero. It barely registers compared to other populations.</w:t>
      </w:r>
    </w:p>
    <w:p>
      <w:pPr>
        <w:pStyle w:val="FirstParagraph"/>
      </w:pPr>
      <w:r>
        <w:rPr>
          <w:bCs/>
          <w:b/>
        </w:rPr>
        <w:t xml:space="preserve">Explanation of Dynamics, Causalities, and Loops:</w:t>
      </w:r>
    </w:p>
    <w:p>
      <w:pPr>
        <w:pStyle w:val="BodyText"/>
      </w:pPr>
      <w:r>
        <w:t xml:space="preserve">This graph strongly suggests an</w:t>
      </w:r>
      <w:r>
        <w:t xml:space="preserve"> </w:t>
      </w:r>
      <w:r>
        <w:rPr>
          <w:bCs/>
          <w:b/>
        </w:rPr>
        <w:t xml:space="preserve">SEIRD (Susceptible-Exposed-Infected-Recovered-Deaths) epidemiological model</w:t>
      </w:r>
      <w:r>
        <w:t xml:space="preserve">, a common framework in System Dynamics for simulating the spread of infectious diseases. Let’s break down the dynamics based on this model:</w:t>
      </w:r>
    </w:p>
    <w:p>
      <w:pPr>
        <w:pStyle w:val="BodyText"/>
      </w:pPr>
      <w:r>
        <w:rPr>
          <w:bCs/>
          <w:b/>
        </w:rPr>
        <w:t xml:space="preserve">Causalities and Flow of Individuals:</w:t>
      </w:r>
    </w:p>
    <w:p>
      <w:pPr>
        <w:numPr>
          <w:ilvl w:val="0"/>
          <w:numId w:val="1002"/>
        </w:numPr>
      </w:pPr>
      <w:r>
        <w:rPr>
          <w:bCs/>
          <w:b/>
        </w:rPr>
        <w:t xml:space="preserve">Susceptible to Exposed:</w:t>
      </w:r>
      <w:r>
        <w:t xml:space="preserve"> </w:t>
      </w:r>
      <w:r>
        <w:t xml:space="preserve">Individuals start in the</w:t>
      </w:r>
      <w:r>
        <w:t xml:space="preserve"> </w:t>
      </w:r>
      <w:r>
        <w:t xml:space="preserve">‘</w:t>
      </w:r>
      <w:r>
        <w:t xml:space="preserve">Susceptible</w:t>
      </w:r>
      <w:r>
        <w:t xml:space="preserve">’</w:t>
      </w:r>
      <w:r>
        <w:t xml:space="preserve"> </w:t>
      </w:r>
      <w:r>
        <w:t xml:space="preserve">state, meaning they can contract the disease. They transition to the</w:t>
      </w:r>
      <w:r>
        <w:t xml:space="preserve"> </w:t>
      </w:r>
      <w:r>
        <w:t xml:space="preserve">‘</w:t>
      </w:r>
      <w:r>
        <w:t xml:space="preserve">Exposed</w:t>
      </w:r>
      <w:r>
        <w:t xml:space="preserve">’</w:t>
      </w:r>
      <w:r>
        <w:t xml:space="preserve"> </w:t>
      </w:r>
      <w:r>
        <w:t xml:space="preserve">state when they come into contact with</w:t>
      </w:r>
      <w:r>
        <w:t xml:space="preserve"> </w:t>
      </w:r>
      <w:r>
        <w:t xml:space="preserve">‘</w:t>
      </w:r>
      <w:r>
        <w:t xml:space="preserve">Infected</w:t>
      </w:r>
      <w:r>
        <w:t xml:space="preserve">’</w:t>
      </w:r>
      <w:r>
        <w:t xml:space="preserve"> </w:t>
      </w:r>
      <w:r>
        <w:t xml:space="preserve">individuals and become infected. The rate of this transition is typically proportional to the number of susceptible individuals and the number of infected individuals (and a transmission rate parameter).</w:t>
      </w:r>
      <w:r>
        <w:t xml:space="preserve"> </w:t>
      </w:r>
      <w:r>
        <w:rPr>
          <w:iCs/>
          <w:i/>
        </w:rPr>
        <w:t xml:space="preserve">Causality: Infected -&gt; Exposed, Susceptible -&gt; Exposed.</w:t>
      </w:r>
    </w:p>
    <w:p>
      <w:pPr>
        <w:numPr>
          <w:ilvl w:val="0"/>
          <w:numId w:val="1002"/>
        </w:numPr>
      </w:pPr>
      <w:r>
        <w:rPr>
          <w:bCs/>
          <w:b/>
        </w:rPr>
        <w:t xml:space="preserve">Exposed to Infected:</w:t>
      </w:r>
      <w:r>
        <w:t xml:space="preserve"> </w:t>
      </w:r>
      <w:r>
        <w:t xml:space="preserve">Individuals in the</w:t>
      </w:r>
      <w:r>
        <w:t xml:space="preserve"> </w:t>
      </w:r>
      <w:r>
        <w:t xml:space="preserve">‘</w:t>
      </w:r>
      <w:r>
        <w:t xml:space="preserve">Exposed</w:t>
      </w:r>
      <w:r>
        <w:t xml:space="preserve">’</w:t>
      </w:r>
      <w:r>
        <w:t xml:space="preserve"> </w:t>
      </w:r>
      <w:r>
        <w:t xml:space="preserve">state are infected but not yet infectious themselves. After a latent period (incubation period), they transition to the</w:t>
      </w:r>
      <w:r>
        <w:t xml:space="preserve"> </w:t>
      </w:r>
      <w:r>
        <w:t xml:space="preserve">‘</w:t>
      </w:r>
      <w:r>
        <w:t xml:space="preserve">Infected</w:t>
      </w:r>
      <w:r>
        <w:t xml:space="preserve">’</w:t>
      </w:r>
      <w:r>
        <w:t xml:space="preserve"> </w:t>
      </w:r>
      <w:r>
        <w:t xml:space="preserve">state and become capable of transmitting the disease.</w:t>
      </w:r>
      <w:r>
        <w:t xml:space="preserve"> </w:t>
      </w:r>
      <w:r>
        <w:rPr>
          <w:iCs/>
          <w:i/>
        </w:rPr>
        <w:t xml:space="preserve">Causality: Exposed -&gt; Infected.</w:t>
      </w:r>
    </w:p>
    <w:p>
      <w:pPr>
        <w:numPr>
          <w:ilvl w:val="0"/>
          <w:numId w:val="1002"/>
        </w:numPr>
      </w:pPr>
      <w:r>
        <w:rPr>
          <w:bCs/>
          <w:b/>
        </w:rPr>
        <w:t xml:space="preserve">Infected to Recovered or Deaths:</w:t>
      </w:r>
      <w:r>
        <w:t xml:space="preserve"> </w:t>
      </w:r>
      <w:r>
        <w:t xml:space="preserve">Individuals in the</w:t>
      </w:r>
      <w:r>
        <w:t xml:space="preserve"> </w:t>
      </w:r>
      <w:r>
        <w:t xml:space="preserve">‘</w:t>
      </w:r>
      <w:r>
        <w:t xml:space="preserve">Infected</w:t>
      </w:r>
      <w:r>
        <w:t xml:space="preserve">’</w:t>
      </w:r>
      <w:r>
        <w:t xml:space="preserve"> </w:t>
      </w:r>
      <w:r>
        <w:t xml:space="preserve">state either recover from the disease and become immune (in this basic model) or die due to the disease. The rates of these transitions are determined by recovery and mortality rates.</w:t>
      </w:r>
      <w:r>
        <w:t xml:space="preserve"> </w:t>
      </w:r>
      <w:r>
        <w:rPr>
          <w:iCs/>
          <w:i/>
        </w:rPr>
        <w:t xml:space="preserve">Causality: Infected -&gt; Recovered, Infected -&gt; Deaths.</w:t>
      </w:r>
    </w:p>
    <w:p>
      <w:pPr>
        <w:numPr>
          <w:ilvl w:val="0"/>
          <w:numId w:val="1002"/>
        </w:numPr>
      </w:pPr>
      <w:r>
        <w:rPr>
          <w:bCs/>
          <w:b/>
        </w:rPr>
        <w:t xml:space="preserve">Feedback Loops:</w:t>
      </w:r>
    </w:p>
    <w:p>
      <w:pPr>
        <w:numPr>
          <w:ilvl w:val="1"/>
          <w:numId w:val="1003"/>
        </w:numPr>
      </w:pPr>
      <w:r>
        <w:rPr>
          <w:bCs/>
          <w:b/>
        </w:rPr>
        <w:t xml:space="preserve">Reinforcing Loop (Positive Feedback) - Infection Spread:</w:t>
      </w:r>
      <w:r>
        <w:t xml:space="preserve"> </w:t>
      </w:r>
      <w:r>
        <w:t xml:space="preserve">At the beginning of the simulation, the number of infected individuals is low, but each infected individual can infect susceptible individuals, increasing the number of exposed and subsequently infected individuals. This creates a reinforcing loop:</w:t>
      </w:r>
      <w:r>
        <w:t xml:space="preserve"> </w:t>
      </w:r>
      <w:r>
        <w:rPr>
          <w:iCs/>
          <w:i/>
        </w:rPr>
        <w:t xml:space="preserve">More Infected -&gt; More Exposures -&gt; More Infected</w:t>
      </w:r>
      <w:r>
        <w:t xml:space="preserve">. This loop drives the initial exponential growth of the</w:t>
      </w:r>
      <w:r>
        <w:t xml:space="preserve"> </w:t>
      </w:r>
      <w:r>
        <w:t xml:space="preserve">‘</w:t>
      </w:r>
      <w:r>
        <w:t xml:space="preserve">Exposed</w:t>
      </w:r>
      <w:r>
        <w:t xml:space="preserve">’</w:t>
      </w:r>
      <w:r>
        <w:t xml:space="preserve"> </w:t>
      </w:r>
      <w:r>
        <w:t xml:space="preserve">and</w:t>
      </w:r>
      <w:r>
        <w:t xml:space="preserve"> </w:t>
      </w:r>
      <w:r>
        <w:t xml:space="preserve">‘</w:t>
      </w:r>
      <w:r>
        <w:t xml:space="preserve">Infected</w:t>
      </w:r>
      <w:r>
        <w:t xml:space="preserve">’</w:t>
      </w:r>
      <w:r>
        <w:t xml:space="preserve"> </w:t>
      </w:r>
      <w:r>
        <w:t xml:space="preserve">populations.</w:t>
      </w:r>
    </w:p>
    <w:p>
      <w:pPr>
        <w:numPr>
          <w:ilvl w:val="1"/>
          <w:numId w:val="1003"/>
        </w:numPr>
      </w:pPr>
      <w:r>
        <w:rPr>
          <w:bCs/>
          <w:b/>
        </w:rPr>
        <w:t xml:space="preserve">Balancing Loop (Negative Feedback) - Depletion of Susceptibles:</w:t>
      </w:r>
      <w:r>
        <w:t xml:space="preserve"> </w:t>
      </w:r>
      <w:r>
        <w:t xml:space="preserve">As more individuals become infected and then recover or die, the pool of susceptible individuals decreases. This reduction in susceptibles makes it harder for the disease to spread further, eventually slowing down the rate of new infections. This creates a balancing loop:</w:t>
      </w:r>
      <w:r>
        <w:t xml:space="preserve"> </w:t>
      </w:r>
      <w:r>
        <w:rPr>
          <w:iCs/>
          <w:i/>
        </w:rPr>
        <w:t xml:space="preserve">More Infected/Recovered/Deaths -&gt; Fewer Susceptible -&gt; Less New Infections</w:t>
      </w:r>
      <w:r>
        <w:t xml:space="preserve">. This loop is responsible for the peak and subsequent decline in</w:t>
      </w:r>
      <w:r>
        <w:t xml:space="preserve"> </w:t>
      </w:r>
      <w:r>
        <w:t xml:space="preserve">‘</w:t>
      </w:r>
      <w:r>
        <w:t xml:space="preserve">Exposed</w:t>
      </w:r>
      <w:r>
        <w:t xml:space="preserve">’</w:t>
      </w:r>
      <w:r>
        <w:t xml:space="preserve"> </w:t>
      </w:r>
      <w:r>
        <w:t xml:space="preserve">and</w:t>
      </w:r>
      <w:r>
        <w:t xml:space="preserve"> </w:t>
      </w:r>
      <w:r>
        <w:t xml:space="preserve">‘</w:t>
      </w:r>
      <w:r>
        <w:t xml:space="preserve">Infected</w:t>
      </w:r>
      <w:r>
        <w:t xml:space="preserve">’</w:t>
      </w:r>
      <w:r>
        <w:t xml:space="preserve"> </w:t>
      </w:r>
      <w:r>
        <w:t xml:space="preserve">populations and the eventual plateauing of</w:t>
      </w:r>
      <w:r>
        <w:t xml:space="preserve"> </w:t>
      </w:r>
      <w:r>
        <w:t xml:space="preserve">‘</w:t>
      </w:r>
      <w:r>
        <w:t xml:space="preserve">Recovered</w:t>
      </w:r>
      <w:r>
        <w:t xml:space="preserve">’</w:t>
      </w:r>
      <w:r>
        <w:t xml:space="preserve"> </w:t>
      </w:r>
      <w:r>
        <w:t xml:space="preserve">and</w:t>
      </w:r>
      <w:r>
        <w:t xml:space="preserve"> </w:t>
      </w:r>
      <w:r>
        <w:t xml:space="preserve">‘</w:t>
      </w:r>
      <w:r>
        <w:t xml:space="preserve">Deaths</w:t>
      </w:r>
      <w:r>
        <w:t xml:space="preserve">’</w:t>
      </w:r>
      <w:r>
        <w:t xml:space="preserve">.</w:t>
      </w:r>
    </w:p>
    <w:p>
      <w:pPr>
        <w:pStyle w:val="FirstParagraph"/>
      </w:pPr>
      <w:r>
        <w:rPr>
          <w:bCs/>
          <w:b/>
        </w:rPr>
        <w:t xml:space="preserve">Dynamics of Each Line in Detail:</w:t>
      </w:r>
    </w:p>
    <w:p>
      <w:pPr>
        <w:numPr>
          <w:ilvl w:val="0"/>
          <w:numId w:val="1004"/>
        </w:numPr>
      </w:pPr>
      <w:r>
        <w:rPr>
          <w:bCs/>
          <w:b/>
        </w:rPr>
        <w:t xml:space="preserve">Susceptible (Black):</w:t>
      </w:r>
      <w:r>
        <w:t xml:space="preserve"> </w:t>
      </w:r>
      <w:r>
        <w:t xml:space="preserve">The initial high level indicates a large population susceptible to the disease. The S-shaped decline represents the depletion of this susceptible pool as individuals get infected. The leveling off indicates that most of the susceptible population has either been infected and moved to other states (Recovered or Deaths) or the disease spread has slowed down significantly due to fewer remaining susceptibles.</w:t>
      </w:r>
    </w:p>
    <w:p>
      <w:pPr>
        <w:numPr>
          <w:ilvl w:val="0"/>
          <w:numId w:val="1004"/>
        </w:numPr>
      </w:pPr>
      <w:r>
        <w:rPr>
          <w:bCs/>
          <w:b/>
        </w:rPr>
        <w:t xml:space="preserve">Exposed (Red):</w:t>
      </w:r>
      <w:r>
        <w:t xml:space="preserve"> </w:t>
      </w:r>
      <w:r>
        <w:t xml:space="preserve">The</w:t>
      </w:r>
      <w:r>
        <w:t xml:space="preserve"> </w:t>
      </w:r>
      <w:r>
        <w:t xml:space="preserve">‘</w:t>
      </w:r>
      <w:r>
        <w:t xml:space="preserve">Exposed</w:t>
      </w:r>
      <w:r>
        <w:t xml:space="preserve">’</w:t>
      </w:r>
      <w:r>
        <w:t xml:space="preserve"> </w:t>
      </w:r>
      <w:r>
        <w:t xml:space="preserve">population rises first because it represents the initial wave of infections in the latent phase. The peak indicates the point where the rate of individuals becoming exposed is at its highest. The subsequent decline is due to two factors: a decrease in the susceptible population (reducing new exposures) and the transition of exposed individuals to the infected state.</w:t>
      </w:r>
    </w:p>
    <w:p>
      <w:pPr>
        <w:numPr>
          <w:ilvl w:val="0"/>
          <w:numId w:val="1004"/>
        </w:numPr>
      </w:pPr>
      <w:r>
        <w:rPr>
          <w:bCs/>
          <w:b/>
        </w:rPr>
        <w:t xml:space="preserve">Infected (Green):</w:t>
      </w:r>
      <w:r>
        <w:t xml:space="preserve"> </w:t>
      </w:r>
      <w:r>
        <w:t xml:space="preserve">The</w:t>
      </w:r>
      <w:r>
        <w:t xml:space="preserve"> </w:t>
      </w:r>
      <w:r>
        <w:t xml:space="preserve">‘</w:t>
      </w:r>
      <w:r>
        <w:t xml:space="preserve">Infected</w:t>
      </w:r>
      <w:r>
        <w:t xml:space="preserve">’</w:t>
      </w:r>
      <w:r>
        <w:t xml:space="preserve"> </w:t>
      </w:r>
      <w:r>
        <w:t xml:space="preserve">population curve follows the</w:t>
      </w:r>
      <w:r>
        <w:t xml:space="preserve"> </w:t>
      </w:r>
      <w:r>
        <w:t xml:space="preserve">‘</w:t>
      </w:r>
      <w:r>
        <w:t xml:space="preserve">Exposed</w:t>
      </w:r>
      <w:r>
        <w:t xml:space="preserve">’</w:t>
      </w:r>
      <w:r>
        <w:t xml:space="preserve"> </w:t>
      </w:r>
      <w:r>
        <w:t xml:space="preserve">curve but is slightly delayed due to the incubation period. Its peak represents the height of the infectious phase of the epidemic. The decline indicates that the rate of recovery and deaths from infection is exceeding the rate of new infections, leading to a decrease in the active infectious population.</w:t>
      </w:r>
    </w:p>
    <w:p>
      <w:pPr>
        <w:numPr>
          <w:ilvl w:val="0"/>
          <w:numId w:val="1004"/>
        </w:numPr>
      </w:pPr>
      <w:r>
        <w:rPr>
          <w:bCs/>
          <w:b/>
        </w:rPr>
        <w:t xml:space="preserve">Recovered (Grey):</w:t>
      </w:r>
      <w:r>
        <w:t xml:space="preserve"> </w:t>
      </w:r>
      <w:r>
        <w:t xml:space="preserve">The</w:t>
      </w:r>
      <w:r>
        <w:t xml:space="preserve"> </w:t>
      </w:r>
      <w:r>
        <w:t xml:space="preserve">‘</w:t>
      </w:r>
      <w:r>
        <w:t xml:space="preserve">Recovered</w:t>
      </w:r>
      <w:r>
        <w:t xml:space="preserve">’</w:t>
      </w:r>
      <w:r>
        <w:t xml:space="preserve"> </w:t>
      </w:r>
      <w:r>
        <w:t xml:space="preserve">population increases as individuals overcome the infection and gain immunity. The S-shape reflects the accumulation of recovered individuals over the course of the epidemic. The plateauing indicates that the epidemic has largely run its course, and fewer new infections are occurring, so the number of new recoveries slows down.</w:t>
      </w:r>
    </w:p>
    <w:p>
      <w:pPr>
        <w:numPr>
          <w:ilvl w:val="0"/>
          <w:numId w:val="1004"/>
        </w:numPr>
      </w:pPr>
      <w:r>
        <w:rPr>
          <w:bCs/>
          <w:b/>
        </w:rPr>
        <w:t xml:space="preserve">Deaths (Blue):</w:t>
      </w:r>
      <w:r>
        <w:t xml:space="preserve"> </w:t>
      </w:r>
      <w:r>
        <w:t xml:space="preserve">The</w:t>
      </w:r>
      <w:r>
        <w:t xml:space="preserve"> </w:t>
      </w:r>
      <w:r>
        <w:t xml:space="preserve">‘</w:t>
      </w:r>
      <w:r>
        <w:t xml:space="preserve">Deaths</w:t>
      </w:r>
      <w:r>
        <w:t xml:space="preserve">’</w:t>
      </w:r>
      <w:r>
        <w:t xml:space="preserve"> </w:t>
      </w:r>
      <w:r>
        <w:t xml:space="preserve">population increases as a fraction of infected individuals die. The very low plateau suggests a low mortality rate associated with this simulated disease scenario. The flat line indicates that deaths have become minimal after the initial wave of infection, meaning the disease is no longer causing significant mortality in this simulation at later stages.</w:t>
      </w:r>
    </w:p>
    <w:p>
      <w:pPr>
        <w:pStyle w:val="FirstParagraph"/>
      </w:pPr>
      <w:r>
        <w:rPr>
          <w:bCs/>
          <w:b/>
        </w:rPr>
        <w:t xml:space="preserve">Overall Conclusion:</w:t>
      </w:r>
    </w:p>
    <w:p>
      <w:pPr>
        <w:pStyle w:val="BodyText"/>
      </w:pPr>
      <w:r>
        <w:t xml:space="preserve">The graph effectively illustrates the typical dynamics of an infectious disease outbreak within a population, as modeled by an SEIRD framework. It shows the initial rapid spread of the disease driven by a reinforcing loop, followed by a slowdown and eventual control due to the balancing loop of susceptible depletion. The peaks in</w:t>
      </w:r>
      <w:r>
        <w:t xml:space="preserve"> </w:t>
      </w:r>
      <w:r>
        <w:t xml:space="preserve">‘</w:t>
      </w:r>
      <w:r>
        <w:t xml:space="preserve">Exposed</w:t>
      </w:r>
      <w:r>
        <w:t xml:space="preserve">’</w:t>
      </w:r>
      <w:r>
        <w:t xml:space="preserve"> </w:t>
      </w:r>
      <w:r>
        <w:t xml:space="preserve">and</w:t>
      </w:r>
      <w:r>
        <w:t xml:space="preserve"> </w:t>
      </w:r>
      <w:r>
        <w:t xml:space="preserve">‘</w:t>
      </w:r>
      <w:r>
        <w:t xml:space="preserve">Infected</w:t>
      </w:r>
      <w:r>
        <w:t xml:space="preserve">’</w:t>
      </w:r>
      <w:r>
        <w:t xml:space="preserve"> </w:t>
      </w:r>
      <w:r>
        <w:t xml:space="preserve">populations indicate the height of the epidemic wave, while the plateauing of</w:t>
      </w:r>
      <w:r>
        <w:t xml:space="preserve"> </w:t>
      </w:r>
      <w:r>
        <w:t xml:space="preserve">‘</w:t>
      </w:r>
      <w:r>
        <w:t xml:space="preserve">Recovered</w:t>
      </w:r>
      <w:r>
        <w:t xml:space="preserve">’</w:t>
      </w:r>
      <w:r>
        <w:t xml:space="preserve"> </w:t>
      </w:r>
      <w:r>
        <w:t xml:space="preserve">and</w:t>
      </w:r>
      <w:r>
        <w:t xml:space="preserve"> </w:t>
      </w:r>
      <w:r>
        <w:t xml:space="preserve">‘</w:t>
      </w:r>
      <w:r>
        <w:t xml:space="preserve">Deaths</w:t>
      </w:r>
      <w:r>
        <w:t xml:space="preserve">’</w:t>
      </w:r>
      <w:r>
        <w:t xml:space="preserve"> </w:t>
      </w:r>
      <w:r>
        <w:t xml:space="preserve">and the low level of</w:t>
      </w:r>
      <w:r>
        <w:t xml:space="preserve"> </w:t>
      </w:r>
      <w:r>
        <w:t xml:space="preserve">‘</w:t>
      </w:r>
      <w:r>
        <w:t xml:space="preserve">Infected</w:t>
      </w:r>
      <w:r>
        <w:t xml:space="preserve">’</w:t>
      </w:r>
      <w:r>
        <w:t xml:space="preserve"> </w:t>
      </w:r>
      <w:r>
        <w:t xml:space="preserve">at the end suggest the disease has become endemic at a low level or has largely disappeared from the population in this simulation. The low level of deaths suggests a scenario with a relatively benign disease or effective treatment/management strategies in the model parameters.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1970-01-01T00:00:00Z</dcterms:created>
  <dcterms:modified xsi:type="dcterms:W3CDTF">1970-01-01T00:00:00Z</dcterms:modified>
</cp:coreProperties>
</file>

<file path=docProps/custom.xml><?xml version="1.0" encoding="utf-8"?>
<Properties xmlns="http://schemas.openxmlformats.org/officeDocument/2006/custom-properties" xmlns:vt="http://schemas.openxmlformats.org/officeDocument/2006/docPropsVTypes"/>
</file>